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D0B50" w:rsidRPr="00282561" w:rsidP="00DD0B50">
      <w:pPr>
        <w:pStyle w:val="Title"/>
        <w:tabs>
          <w:tab w:val="left" w:pos="426"/>
        </w:tabs>
        <w:ind w:left="-634" w:right="-2" w:firstLine="634"/>
        <w:jc w:val="right"/>
        <w:rPr>
          <w:sz w:val="24"/>
          <w:szCs w:val="24"/>
          <w:lang w:eastAsia="ru-RU"/>
        </w:rPr>
      </w:pPr>
      <w:r w:rsidRPr="00282561">
        <w:rPr>
          <w:sz w:val="24"/>
          <w:szCs w:val="24"/>
          <w:lang w:eastAsia="ru-RU"/>
        </w:rPr>
        <w:t>Дело № 5-</w:t>
      </w:r>
      <w:r w:rsidRPr="00282561" w:rsidR="00C1626A">
        <w:rPr>
          <w:sz w:val="24"/>
          <w:szCs w:val="24"/>
          <w:lang w:eastAsia="ru-RU"/>
        </w:rPr>
        <w:t>72</w:t>
      </w:r>
      <w:r w:rsidRPr="00282561" w:rsidR="001D5EB2">
        <w:rPr>
          <w:sz w:val="24"/>
          <w:szCs w:val="24"/>
          <w:lang w:eastAsia="ru-RU"/>
        </w:rPr>
        <w:t>1</w:t>
      </w:r>
      <w:r w:rsidRPr="00282561">
        <w:rPr>
          <w:sz w:val="24"/>
          <w:szCs w:val="24"/>
          <w:lang w:eastAsia="ru-RU"/>
        </w:rPr>
        <w:t>-200</w:t>
      </w:r>
      <w:r w:rsidRPr="00282561" w:rsidR="00A231BD">
        <w:rPr>
          <w:sz w:val="24"/>
          <w:szCs w:val="24"/>
          <w:lang w:eastAsia="ru-RU"/>
        </w:rPr>
        <w:t>4</w:t>
      </w:r>
      <w:r w:rsidRPr="00282561">
        <w:rPr>
          <w:sz w:val="24"/>
          <w:szCs w:val="24"/>
          <w:lang w:eastAsia="ru-RU"/>
        </w:rPr>
        <w:t>/202</w:t>
      </w:r>
      <w:r w:rsidRPr="00282561" w:rsidR="00C66822">
        <w:rPr>
          <w:sz w:val="24"/>
          <w:szCs w:val="24"/>
          <w:lang w:eastAsia="ru-RU"/>
        </w:rPr>
        <w:t>6</w:t>
      </w:r>
    </w:p>
    <w:p w:rsidR="00DD0B50" w:rsidRPr="00282561" w:rsidP="00DD0B50">
      <w:pPr>
        <w:pStyle w:val="Title"/>
        <w:tabs>
          <w:tab w:val="left" w:pos="426"/>
        </w:tabs>
        <w:ind w:left="-634" w:right="-2" w:firstLine="634"/>
        <w:rPr>
          <w:sz w:val="24"/>
          <w:szCs w:val="24"/>
          <w:lang w:eastAsia="ru-RU"/>
        </w:rPr>
      </w:pPr>
      <w:r w:rsidRPr="00282561">
        <w:rPr>
          <w:sz w:val="24"/>
          <w:szCs w:val="24"/>
          <w:lang w:eastAsia="ru-RU"/>
        </w:rPr>
        <w:t xml:space="preserve">ПОСТАНОВЛЕНИЕ </w:t>
      </w:r>
    </w:p>
    <w:p w:rsidR="00DD0B50" w:rsidRPr="00282561" w:rsidP="00DD0B50">
      <w:pPr>
        <w:jc w:val="center"/>
        <w:rPr>
          <w:rFonts w:ascii="Times New Roman" w:eastAsia="Calibri" w:hAnsi="Times New Roman" w:cs="Times New Roman"/>
          <w:color w:val="auto"/>
        </w:rPr>
      </w:pPr>
      <w:r w:rsidRPr="00282561">
        <w:rPr>
          <w:rFonts w:ascii="Times New Roman" w:eastAsia="Calibri" w:hAnsi="Times New Roman" w:cs="Times New Roman"/>
          <w:color w:val="auto"/>
        </w:rPr>
        <w:t>о назначении административного наказания</w:t>
      </w:r>
    </w:p>
    <w:p w:rsidR="00DD0B50" w:rsidRPr="00282561" w:rsidP="00DD0B50">
      <w:pPr>
        <w:pStyle w:val="BodyTextIndent"/>
        <w:tabs>
          <w:tab w:val="left" w:pos="426"/>
        </w:tabs>
        <w:ind w:right="-2" w:firstLine="635"/>
        <w:rPr>
          <w:sz w:val="24"/>
          <w:szCs w:val="24"/>
          <w:lang w:eastAsia="ru-RU"/>
        </w:rPr>
      </w:pPr>
    </w:p>
    <w:p w:rsidR="00DD0B50" w:rsidRPr="00282561" w:rsidP="00DD0B50">
      <w:pPr>
        <w:pStyle w:val="1"/>
        <w:shd w:val="clear" w:color="auto" w:fill="auto"/>
        <w:tabs>
          <w:tab w:val="left" w:pos="7398"/>
        </w:tabs>
        <w:spacing w:before="0" w:after="0" w:line="240" w:lineRule="auto"/>
        <w:ind w:left="20"/>
        <w:jc w:val="left"/>
        <w:rPr>
          <w:sz w:val="24"/>
          <w:szCs w:val="24"/>
        </w:rPr>
      </w:pPr>
      <w:r w:rsidRPr="00282561">
        <w:rPr>
          <w:sz w:val="24"/>
          <w:szCs w:val="24"/>
        </w:rPr>
        <w:t>07 июня</w:t>
      </w:r>
      <w:r w:rsidRPr="00282561" w:rsidR="00C075C7">
        <w:rPr>
          <w:sz w:val="24"/>
          <w:szCs w:val="24"/>
        </w:rPr>
        <w:t xml:space="preserve"> </w:t>
      </w:r>
      <w:r w:rsidRPr="00282561" w:rsidR="00655A6E">
        <w:rPr>
          <w:sz w:val="24"/>
          <w:szCs w:val="24"/>
        </w:rPr>
        <w:t>202</w:t>
      </w:r>
      <w:r w:rsidRPr="00282561" w:rsidR="00C66822">
        <w:rPr>
          <w:sz w:val="24"/>
          <w:szCs w:val="24"/>
        </w:rPr>
        <w:t>6</w:t>
      </w:r>
      <w:r w:rsidRPr="00282561">
        <w:rPr>
          <w:sz w:val="24"/>
          <w:szCs w:val="24"/>
        </w:rPr>
        <w:t xml:space="preserve"> года                                                                </w:t>
      </w:r>
      <w:r w:rsidRPr="00282561" w:rsidR="003D1B6A">
        <w:rPr>
          <w:sz w:val="24"/>
          <w:szCs w:val="24"/>
        </w:rPr>
        <w:t xml:space="preserve">                      </w:t>
      </w:r>
      <w:r w:rsidRPr="00282561" w:rsidR="00C075C7">
        <w:rPr>
          <w:sz w:val="24"/>
          <w:szCs w:val="24"/>
        </w:rPr>
        <w:t xml:space="preserve">     </w:t>
      </w:r>
      <w:r w:rsidRPr="00282561" w:rsidR="003D1B6A">
        <w:rPr>
          <w:sz w:val="24"/>
          <w:szCs w:val="24"/>
        </w:rPr>
        <w:t xml:space="preserve"> </w:t>
      </w:r>
      <w:r w:rsidRPr="00282561" w:rsidR="00F17CE7">
        <w:rPr>
          <w:sz w:val="24"/>
          <w:szCs w:val="24"/>
        </w:rPr>
        <w:t xml:space="preserve">  </w:t>
      </w:r>
      <w:r w:rsidRPr="00282561">
        <w:rPr>
          <w:sz w:val="24"/>
          <w:szCs w:val="24"/>
        </w:rPr>
        <w:t>г. Нефтеюганск</w:t>
      </w:r>
    </w:p>
    <w:p w:rsidR="00DD0B50" w:rsidRPr="00282561" w:rsidP="00DD0B50">
      <w:pPr>
        <w:pStyle w:val="1"/>
        <w:shd w:val="clear" w:color="auto" w:fill="auto"/>
        <w:tabs>
          <w:tab w:val="left" w:pos="7398"/>
        </w:tabs>
        <w:spacing w:before="0" w:after="0" w:line="240" w:lineRule="auto"/>
        <w:ind w:left="20"/>
        <w:jc w:val="left"/>
        <w:rPr>
          <w:sz w:val="24"/>
          <w:szCs w:val="24"/>
        </w:rPr>
      </w:pPr>
    </w:p>
    <w:p w:rsidR="00DD0B50" w:rsidRPr="00282561" w:rsidP="00DD0B50">
      <w:pPr>
        <w:pStyle w:val="BodyTextIndent"/>
        <w:tabs>
          <w:tab w:val="left" w:pos="567"/>
        </w:tabs>
        <w:ind w:right="-2" w:firstLine="0"/>
        <w:jc w:val="both"/>
        <w:rPr>
          <w:sz w:val="24"/>
          <w:szCs w:val="24"/>
          <w:lang w:eastAsia="ru-RU"/>
        </w:rPr>
      </w:pPr>
      <w:r w:rsidRPr="00282561">
        <w:rPr>
          <w:sz w:val="24"/>
          <w:szCs w:val="24"/>
        </w:rPr>
        <w:tab/>
        <w:t>Мировой судья судебного участка №</w:t>
      </w:r>
      <w:r w:rsidRPr="00282561" w:rsidR="00F17CE7">
        <w:rPr>
          <w:sz w:val="24"/>
          <w:szCs w:val="24"/>
        </w:rPr>
        <w:t xml:space="preserve"> </w:t>
      </w:r>
      <w:r w:rsidRPr="00282561" w:rsidR="00A231BD">
        <w:rPr>
          <w:sz w:val="24"/>
          <w:szCs w:val="24"/>
        </w:rPr>
        <w:t xml:space="preserve">3 Нефтеюганского судебного района Ханты-Мансийского автономного округа – Югры Агзямова Р.В., и.о. мирового судьи судебного участка № 4 Нефтеюганского судебного района Ханты-Мансийского автономного округа – Югры, </w:t>
      </w:r>
      <w:r w:rsidRPr="00282561">
        <w:rPr>
          <w:sz w:val="24"/>
          <w:szCs w:val="24"/>
        </w:rPr>
        <w:t>(628309, ХМАО-Югра, г. Нефтеюганск, 1 мкр-н, д</w:t>
      </w:r>
      <w:r w:rsidRPr="00282561">
        <w:rPr>
          <w:sz w:val="24"/>
          <w:szCs w:val="24"/>
        </w:rPr>
        <w:t>ом 30), рассмотрев в открытом судебном заседании дело об административном правонарушении в отношении</w:t>
      </w:r>
      <w:r w:rsidRPr="00282561">
        <w:rPr>
          <w:sz w:val="24"/>
          <w:szCs w:val="24"/>
          <w:lang w:eastAsia="ru-RU"/>
        </w:rPr>
        <w:t>:</w:t>
      </w:r>
    </w:p>
    <w:p w:rsidR="00DD0B50" w:rsidRPr="00282561" w:rsidP="00DD0B50">
      <w:pPr>
        <w:pStyle w:val="20"/>
        <w:shd w:val="clear" w:color="auto" w:fill="auto"/>
        <w:spacing w:after="0" w:line="240" w:lineRule="auto"/>
        <w:ind w:left="580"/>
        <w:jc w:val="both"/>
        <w:rPr>
          <w:sz w:val="24"/>
          <w:szCs w:val="24"/>
        </w:rPr>
      </w:pPr>
      <w:r w:rsidRPr="00282561">
        <w:rPr>
          <w:sz w:val="24"/>
          <w:szCs w:val="24"/>
        </w:rPr>
        <w:t>Махашева</w:t>
      </w:r>
      <w:r w:rsidRPr="00282561">
        <w:rPr>
          <w:sz w:val="24"/>
          <w:szCs w:val="24"/>
        </w:rPr>
        <w:t xml:space="preserve"> М.К.</w:t>
      </w:r>
      <w:r w:rsidRPr="00282561">
        <w:rPr>
          <w:sz w:val="24"/>
          <w:szCs w:val="24"/>
        </w:rPr>
        <w:t xml:space="preserve">, </w:t>
      </w:r>
      <w:r w:rsidRPr="00282561">
        <w:rPr>
          <w:rFonts w:hint="eastAsia"/>
          <w:sz w:val="24"/>
          <w:szCs w:val="24"/>
        </w:rPr>
        <w:t>***</w:t>
      </w:r>
      <w:r w:rsidRPr="00282561">
        <w:rPr>
          <w:sz w:val="24"/>
          <w:szCs w:val="24"/>
        </w:rPr>
        <w:t xml:space="preserve"> </w:t>
      </w:r>
      <w:r w:rsidRPr="00282561">
        <w:rPr>
          <w:sz w:val="24"/>
          <w:szCs w:val="24"/>
        </w:rPr>
        <w:t xml:space="preserve">года рождения, уроженца </w:t>
      </w:r>
      <w:r w:rsidRPr="00282561">
        <w:rPr>
          <w:rFonts w:hint="eastAsia"/>
          <w:sz w:val="24"/>
          <w:szCs w:val="24"/>
        </w:rPr>
        <w:t>***</w:t>
      </w:r>
      <w:r w:rsidRPr="00282561">
        <w:rPr>
          <w:sz w:val="24"/>
          <w:szCs w:val="24"/>
        </w:rPr>
        <w:t xml:space="preserve">, зарегистрированного по адресу: </w:t>
      </w:r>
      <w:r w:rsidRPr="00282561">
        <w:rPr>
          <w:rFonts w:hint="eastAsia"/>
          <w:sz w:val="24"/>
          <w:szCs w:val="24"/>
        </w:rPr>
        <w:t>***</w:t>
      </w:r>
      <w:r w:rsidRPr="00282561">
        <w:rPr>
          <w:sz w:val="24"/>
          <w:szCs w:val="24"/>
        </w:rPr>
        <w:t>, проживающе</w:t>
      </w:r>
      <w:r w:rsidRPr="00282561">
        <w:rPr>
          <w:sz w:val="24"/>
          <w:szCs w:val="24"/>
        </w:rPr>
        <w:t>го по адресу:</w:t>
      </w:r>
      <w:r w:rsidRPr="00282561">
        <w:rPr>
          <w:rFonts w:hint="eastAsia"/>
          <w:sz w:val="24"/>
          <w:szCs w:val="24"/>
        </w:rPr>
        <w:t xml:space="preserve"> </w:t>
      </w:r>
      <w:r w:rsidRPr="00282561">
        <w:rPr>
          <w:rFonts w:hint="eastAsia"/>
          <w:sz w:val="24"/>
          <w:szCs w:val="24"/>
        </w:rPr>
        <w:t>***</w:t>
      </w:r>
      <w:r w:rsidRPr="00282561">
        <w:rPr>
          <w:sz w:val="24"/>
          <w:szCs w:val="24"/>
        </w:rPr>
        <w:t xml:space="preserve">, паспорт гражданина РФ: </w:t>
      </w:r>
      <w:r w:rsidRPr="00282561">
        <w:rPr>
          <w:rFonts w:hint="eastAsia"/>
          <w:sz w:val="24"/>
          <w:szCs w:val="24"/>
        </w:rPr>
        <w:t>***</w:t>
      </w:r>
      <w:r w:rsidRPr="00282561" w:rsidR="00A94966">
        <w:rPr>
          <w:sz w:val="24"/>
          <w:szCs w:val="24"/>
        </w:rPr>
        <w:t xml:space="preserve">, </w:t>
      </w:r>
    </w:p>
    <w:p w:rsidR="00DD0B50" w:rsidRPr="00282561" w:rsidP="00A1145D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282561">
        <w:rPr>
          <w:sz w:val="24"/>
          <w:szCs w:val="24"/>
        </w:rPr>
        <w:t xml:space="preserve">в совершении административного правонарушения, предусмотренного ч. 1 ст. 20.25 Кодекса Российской Федерации об </w:t>
      </w:r>
      <w:r w:rsidRPr="00282561">
        <w:rPr>
          <w:sz w:val="24"/>
          <w:szCs w:val="24"/>
        </w:rPr>
        <w:t>административных правонарушениях,</w:t>
      </w:r>
    </w:p>
    <w:p w:rsidR="00DD0B50" w:rsidRPr="00282561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</w:p>
    <w:p w:rsidR="00DD0B50" w:rsidRPr="00282561" w:rsidP="00936BCA">
      <w:pPr>
        <w:pStyle w:val="1"/>
        <w:shd w:val="clear" w:color="auto" w:fill="auto"/>
        <w:spacing w:before="0" w:after="0" w:line="240" w:lineRule="auto"/>
        <w:rPr>
          <w:sz w:val="24"/>
          <w:szCs w:val="24"/>
        </w:rPr>
      </w:pPr>
      <w:r w:rsidRPr="00282561">
        <w:rPr>
          <w:sz w:val="24"/>
          <w:szCs w:val="24"/>
        </w:rPr>
        <w:t>УСТАНОВИЛ:</w:t>
      </w:r>
    </w:p>
    <w:p w:rsidR="00DD0B50" w:rsidRPr="00282561" w:rsidP="00DD0B50">
      <w:pPr>
        <w:pStyle w:val="1"/>
        <w:shd w:val="clear" w:color="auto" w:fill="auto"/>
        <w:spacing w:before="0" w:after="0" w:line="240" w:lineRule="auto"/>
        <w:ind w:left="4280"/>
        <w:jc w:val="left"/>
        <w:rPr>
          <w:sz w:val="24"/>
          <w:szCs w:val="24"/>
        </w:rPr>
      </w:pPr>
    </w:p>
    <w:p w:rsidR="00DD0B50" w:rsidRPr="00282561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282561">
        <w:rPr>
          <w:sz w:val="24"/>
          <w:szCs w:val="24"/>
        </w:rPr>
        <w:t>Махашев М.К</w:t>
      </w:r>
      <w:r w:rsidRPr="00282561" w:rsidR="002B1D61">
        <w:rPr>
          <w:sz w:val="24"/>
          <w:szCs w:val="24"/>
        </w:rPr>
        <w:t>.</w:t>
      </w:r>
      <w:r w:rsidRPr="00282561" w:rsidR="00284AE3">
        <w:rPr>
          <w:sz w:val="24"/>
          <w:szCs w:val="24"/>
        </w:rPr>
        <w:t xml:space="preserve">, </w:t>
      </w:r>
      <w:r w:rsidRPr="00282561">
        <w:rPr>
          <w:sz w:val="24"/>
          <w:szCs w:val="24"/>
        </w:rPr>
        <w:t>07.04</w:t>
      </w:r>
      <w:r w:rsidRPr="00282561" w:rsidR="00A71339">
        <w:rPr>
          <w:sz w:val="24"/>
          <w:szCs w:val="24"/>
        </w:rPr>
        <w:t>.202</w:t>
      </w:r>
      <w:r w:rsidRPr="00282561" w:rsidR="00F211BA">
        <w:rPr>
          <w:sz w:val="24"/>
          <w:szCs w:val="24"/>
        </w:rPr>
        <w:t>6</w:t>
      </w:r>
      <w:r w:rsidRPr="00282561">
        <w:rPr>
          <w:sz w:val="24"/>
          <w:szCs w:val="24"/>
        </w:rPr>
        <w:t xml:space="preserve">, </w:t>
      </w:r>
      <w:r w:rsidRPr="00282561">
        <w:rPr>
          <w:sz w:val="24"/>
          <w:szCs w:val="24"/>
        </w:rPr>
        <w:t xml:space="preserve">проживающий по адресу: </w:t>
      </w:r>
      <w:r w:rsidRPr="00282561">
        <w:rPr>
          <w:rFonts w:hint="eastAsia"/>
          <w:sz w:val="24"/>
          <w:szCs w:val="24"/>
        </w:rPr>
        <w:t>***</w:t>
      </w:r>
      <w:r w:rsidRPr="00282561">
        <w:rPr>
          <w:sz w:val="24"/>
          <w:szCs w:val="24"/>
        </w:rPr>
        <w:t xml:space="preserve">, не уплатил в срок, предусмотренный ст. 32.2 Кодекса Российской Федерации об административных правонарушениях, а именно по </w:t>
      </w:r>
      <w:r w:rsidRPr="00282561">
        <w:rPr>
          <w:sz w:val="24"/>
          <w:szCs w:val="24"/>
        </w:rPr>
        <w:t>06.04</w:t>
      </w:r>
      <w:r w:rsidRPr="00282561" w:rsidR="00A71339">
        <w:rPr>
          <w:sz w:val="24"/>
          <w:szCs w:val="24"/>
        </w:rPr>
        <w:t>.2026</w:t>
      </w:r>
      <w:r w:rsidRPr="00282561">
        <w:rPr>
          <w:sz w:val="24"/>
          <w:szCs w:val="24"/>
        </w:rPr>
        <w:t xml:space="preserve">, </w:t>
      </w:r>
      <w:r w:rsidRPr="00282561" w:rsidR="00A51058">
        <w:rPr>
          <w:sz w:val="24"/>
          <w:szCs w:val="24"/>
        </w:rPr>
        <w:t xml:space="preserve">административный штраф в сумме </w:t>
      </w:r>
      <w:r w:rsidRPr="00282561" w:rsidR="00CF09B5">
        <w:rPr>
          <w:sz w:val="24"/>
          <w:szCs w:val="24"/>
        </w:rPr>
        <w:t>5</w:t>
      </w:r>
      <w:r w:rsidRPr="00282561" w:rsidR="00C1626A">
        <w:rPr>
          <w:sz w:val="24"/>
          <w:szCs w:val="24"/>
        </w:rPr>
        <w:t>00</w:t>
      </w:r>
      <w:r w:rsidRPr="00282561" w:rsidR="00A51058">
        <w:rPr>
          <w:sz w:val="24"/>
          <w:szCs w:val="24"/>
        </w:rPr>
        <w:t xml:space="preserve"> рублей, </w:t>
      </w:r>
      <w:r w:rsidRPr="00282561" w:rsidR="004E386C">
        <w:rPr>
          <w:sz w:val="24"/>
          <w:szCs w:val="24"/>
        </w:rPr>
        <w:t xml:space="preserve">назначенный постановлением по делу об административном правонарушении </w:t>
      </w:r>
      <w:r w:rsidRPr="00282561">
        <w:rPr>
          <w:rFonts w:hint="eastAsia"/>
          <w:sz w:val="24"/>
          <w:szCs w:val="24"/>
        </w:rPr>
        <w:t>***</w:t>
      </w:r>
      <w:r w:rsidRPr="00282561">
        <w:rPr>
          <w:sz w:val="24"/>
          <w:szCs w:val="24"/>
        </w:rPr>
        <w:t xml:space="preserve"> </w:t>
      </w:r>
      <w:r w:rsidRPr="00282561" w:rsidR="00A71339">
        <w:rPr>
          <w:sz w:val="24"/>
          <w:szCs w:val="24"/>
        </w:rPr>
        <w:t xml:space="preserve">от </w:t>
      </w:r>
      <w:r w:rsidRPr="00282561">
        <w:rPr>
          <w:sz w:val="24"/>
          <w:szCs w:val="24"/>
        </w:rPr>
        <w:t>25.01.2026</w:t>
      </w:r>
      <w:r w:rsidRPr="00282561" w:rsidR="00A71339">
        <w:rPr>
          <w:sz w:val="24"/>
          <w:szCs w:val="24"/>
        </w:rPr>
        <w:t xml:space="preserve"> </w:t>
      </w:r>
      <w:r w:rsidRPr="00282561" w:rsidR="004E386C">
        <w:rPr>
          <w:sz w:val="24"/>
          <w:szCs w:val="24"/>
        </w:rPr>
        <w:t xml:space="preserve">за совершение административного правонарушения, предусмотренного </w:t>
      </w:r>
      <w:r w:rsidRPr="00282561">
        <w:rPr>
          <w:sz w:val="24"/>
          <w:szCs w:val="24"/>
        </w:rPr>
        <w:t>ч.</w:t>
      </w:r>
      <w:r w:rsidRPr="00282561" w:rsidR="00C1626A">
        <w:rPr>
          <w:sz w:val="24"/>
          <w:szCs w:val="24"/>
        </w:rPr>
        <w:t xml:space="preserve"> </w:t>
      </w:r>
      <w:r w:rsidRPr="00282561" w:rsidR="00CF09B5">
        <w:rPr>
          <w:sz w:val="24"/>
          <w:szCs w:val="24"/>
        </w:rPr>
        <w:t>3.1</w:t>
      </w:r>
      <w:r w:rsidRPr="00282561">
        <w:rPr>
          <w:sz w:val="24"/>
          <w:szCs w:val="24"/>
        </w:rPr>
        <w:t xml:space="preserve"> </w:t>
      </w:r>
      <w:r w:rsidRPr="00282561" w:rsidR="004E386C">
        <w:rPr>
          <w:sz w:val="24"/>
          <w:szCs w:val="24"/>
        </w:rPr>
        <w:t>ст. 12.</w:t>
      </w:r>
      <w:r w:rsidRPr="00282561" w:rsidR="00CF09B5">
        <w:rPr>
          <w:sz w:val="24"/>
          <w:szCs w:val="24"/>
        </w:rPr>
        <w:t>5</w:t>
      </w:r>
      <w:r w:rsidRPr="00282561" w:rsidR="004E386C">
        <w:rPr>
          <w:sz w:val="24"/>
          <w:szCs w:val="24"/>
        </w:rPr>
        <w:t xml:space="preserve"> Кодекса Российской Федерации об административных правонарушениях, вступившим в законную силу </w:t>
      </w:r>
      <w:r w:rsidRPr="00282561">
        <w:rPr>
          <w:sz w:val="24"/>
          <w:szCs w:val="24"/>
        </w:rPr>
        <w:t>05.02.2026</w:t>
      </w:r>
      <w:r w:rsidRPr="00282561" w:rsidR="004E386C">
        <w:rPr>
          <w:sz w:val="24"/>
          <w:szCs w:val="24"/>
        </w:rPr>
        <w:t xml:space="preserve">, врученного ему </w:t>
      </w:r>
      <w:r w:rsidRPr="00282561">
        <w:rPr>
          <w:sz w:val="24"/>
          <w:szCs w:val="24"/>
        </w:rPr>
        <w:t>25.01.2026</w:t>
      </w:r>
      <w:r w:rsidRPr="00282561" w:rsidR="002A5289">
        <w:rPr>
          <w:sz w:val="24"/>
          <w:szCs w:val="24"/>
        </w:rPr>
        <w:t>.</w:t>
      </w:r>
    </w:p>
    <w:p w:rsidR="005D66F1" w:rsidRPr="00282561" w:rsidP="005D66F1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282561">
        <w:rPr>
          <w:rFonts w:ascii="Times New Roman" w:eastAsia="Times New Roman" w:hAnsi="Times New Roman" w:cs="Times New Roman"/>
          <w:color w:val="auto"/>
        </w:rPr>
        <w:t xml:space="preserve">В судебное </w:t>
      </w:r>
      <w:r w:rsidRPr="00282561">
        <w:rPr>
          <w:rFonts w:ascii="Times New Roman" w:eastAsia="Times New Roman" w:hAnsi="Times New Roman" w:cs="Times New Roman"/>
          <w:color w:val="auto"/>
        </w:rPr>
        <w:t xml:space="preserve">заседание </w:t>
      </w:r>
      <w:r w:rsidRPr="00282561" w:rsidR="00BB7917">
        <w:rPr>
          <w:rFonts w:ascii="Times New Roman" w:hAnsi="Times New Roman" w:cs="Times New Roman"/>
          <w:color w:val="auto"/>
        </w:rPr>
        <w:t>Махашев М.К</w:t>
      </w:r>
      <w:r w:rsidRPr="00282561">
        <w:rPr>
          <w:rFonts w:ascii="Times New Roman" w:eastAsia="Times New Roman" w:hAnsi="Times New Roman" w:cs="Times New Roman"/>
          <w:color w:val="auto"/>
        </w:rPr>
        <w:t xml:space="preserve">., </w:t>
      </w:r>
      <w:r w:rsidRPr="00282561" w:rsidR="0061237A">
        <w:rPr>
          <w:rFonts w:ascii="Times New Roman" w:eastAsia="Times New Roman" w:hAnsi="Times New Roman" w:cs="Times New Roman"/>
          <w:color w:val="auto"/>
        </w:rPr>
        <w:t>извещенный надлежащим образом о времени и месте рассмотрения дела административного материала, не явился, ходатайств об отложении дела от него не поступало</w:t>
      </w:r>
      <w:r w:rsidRPr="00282561">
        <w:rPr>
          <w:rFonts w:ascii="Times New Roman" w:eastAsia="Times New Roman" w:hAnsi="Times New Roman" w:cs="Times New Roman"/>
          <w:color w:val="auto"/>
        </w:rPr>
        <w:t xml:space="preserve">. </w:t>
      </w:r>
    </w:p>
    <w:p w:rsidR="00012FDC" w:rsidRPr="00282561" w:rsidP="005D66F1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282561">
        <w:rPr>
          <w:rFonts w:ascii="Times New Roman" w:eastAsia="Times New Roman" w:hAnsi="Times New Roman" w:cs="Times New Roman"/>
          <w:color w:val="auto"/>
        </w:rPr>
        <w:t>При таких обстоятельствах, в соответствии с требованиями ч. 2 ст. 25.1 КоА</w:t>
      </w:r>
      <w:r w:rsidRPr="00282561">
        <w:rPr>
          <w:rFonts w:ascii="Times New Roman" w:eastAsia="Times New Roman" w:hAnsi="Times New Roman" w:cs="Times New Roman"/>
          <w:color w:val="auto"/>
        </w:rPr>
        <w:t>П РФ, а также исходя из положений п.6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уголовных,</w:t>
      </w:r>
      <w:r w:rsidRPr="00282561">
        <w:rPr>
          <w:rFonts w:ascii="Times New Roman" w:eastAsia="Times New Roman" w:hAnsi="Times New Roman" w:cs="Times New Roman"/>
          <w:color w:val="auto"/>
        </w:rPr>
        <w:t xml:space="preserve">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282561" w:rsidR="00BB7917">
        <w:rPr>
          <w:rFonts w:ascii="Times New Roman" w:hAnsi="Times New Roman" w:cs="Times New Roman"/>
          <w:color w:val="auto"/>
        </w:rPr>
        <w:t>Махашева М.К</w:t>
      </w:r>
      <w:r w:rsidRPr="00282561">
        <w:rPr>
          <w:rFonts w:ascii="Times New Roman" w:eastAsia="Times New Roman" w:hAnsi="Times New Roman" w:cs="Times New Roman"/>
          <w:color w:val="auto"/>
        </w:rPr>
        <w:t>. в его отсутствие.</w:t>
      </w:r>
    </w:p>
    <w:p w:rsidR="00DD0B50" w:rsidRPr="00282561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282561">
        <w:rPr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282561" w:rsidR="00BB7917">
        <w:rPr>
          <w:sz w:val="24"/>
          <w:szCs w:val="24"/>
        </w:rPr>
        <w:t>Махашева М.К</w:t>
      </w:r>
      <w:r w:rsidRPr="00282561" w:rsidR="002B1D61">
        <w:rPr>
          <w:sz w:val="24"/>
          <w:szCs w:val="24"/>
        </w:rPr>
        <w:t>.</w:t>
      </w:r>
      <w:r w:rsidRPr="00282561">
        <w:rPr>
          <w:sz w:val="24"/>
          <w:szCs w:val="24"/>
        </w:rPr>
        <w:t xml:space="preserve"> в совершении правонарушения полностью доказана и подтверждается следующими доказательствами:</w:t>
      </w:r>
    </w:p>
    <w:p w:rsidR="00DD0B50" w:rsidRPr="00282561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282561">
        <w:rPr>
          <w:sz w:val="24"/>
          <w:szCs w:val="24"/>
        </w:rPr>
        <w:t xml:space="preserve">- протоколом об административном правонарушении </w:t>
      </w:r>
      <w:r w:rsidRPr="00282561">
        <w:rPr>
          <w:rFonts w:hint="eastAsia"/>
          <w:sz w:val="24"/>
          <w:szCs w:val="24"/>
        </w:rPr>
        <w:t>***</w:t>
      </w:r>
      <w:r w:rsidRPr="00282561">
        <w:rPr>
          <w:sz w:val="24"/>
          <w:szCs w:val="24"/>
        </w:rPr>
        <w:t xml:space="preserve"> </w:t>
      </w:r>
      <w:r w:rsidRPr="00282561">
        <w:rPr>
          <w:sz w:val="24"/>
          <w:szCs w:val="24"/>
        </w:rPr>
        <w:t xml:space="preserve">от </w:t>
      </w:r>
      <w:r w:rsidRPr="00282561" w:rsidR="00BB7917">
        <w:rPr>
          <w:sz w:val="24"/>
          <w:szCs w:val="24"/>
        </w:rPr>
        <w:t>27</w:t>
      </w:r>
      <w:r w:rsidRPr="00282561" w:rsidR="00A71339">
        <w:rPr>
          <w:sz w:val="24"/>
          <w:szCs w:val="24"/>
        </w:rPr>
        <w:t>.06</w:t>
      </w:r>
      <w:r w:rsidRPr="00282561" w:rsidR="00C66822">
        <w:rPr>
          <w:sz w:val="24"/>
          <w:szCs w:val="24"/>
        </w:rPr>
        <w:t>.2026</w:t>
      </w:r>
      <w:r w:rsidRPr="00282561">
        <w:rPr>
          <w:sz w:val="24"/>
          <w:szCs w:val="24"/>
        </w:rPr>
        <w:t xml:space="preserve">, согласно которому </w:t>
      </w:r>
      <w:r w:rsidRPr="00282561" w:rsidR="00BB7917">
        <w:rPr>
          <w:sz w:val="24"/>
          <w:szCs w:val="24"/>
        </w:rPr>
        <w:t>Махашев М.К</w:t>
      </w:r>
      <w:r w:rsidRPr="00282561" w:rsidR="002B1D61">
        <w:rPr>
          <w:sz w:val="24"/>
          <w:szCs w:val="24"/>
        </w:rPr>
        <w:t>.</w:t>
      </w:r>
      <w:r w:rsidRPr="00282561" w:rsidR="00F13DA2">
        <w:rPr>
          <w:sz w:val="24"/>
          <w:szCs w:val="24"/>
        </w:rPr>
        <w:t xml:space="preserve"> </w:t>
      </w:r>
      <w:r w:rsidRPr="00282561" w:rsidR="00CD656D">
        <w:rPr>
          <w:sz w:val="24"/>
          <w:szCs w:val="24"/>
        </w:rPr>
        <w:t>в установленный срок не уплатил штраф, с его подписью о том, что с данным протоколом ознакомлен, права разъяснены,</w:t>
      </w:r>
      <w:r w:rsidRPr="00282561" w:rsidR="000419E4">
        <w:rPr>
          <w:sz w:val="24"/>
          <w:szCs w:val="24"/>
        </w:rPr>
        <w:t xml:space="preserve"> </w:t>
      </w:r>
      <w:r w:rsidRPr="00282561" w:rsidR="00CD656D">
        <w:rPr>
          <w:sz w:val="24"/>
          <w:szCs w:val="24"/>
        </w:rPr>
        <w:t>копию протокола получил</w:t>
      </w:r>
      <w:r w:rsidRPr="00282561">
        <w:rPr>
          <w:sz w:val="24"/>
          <w:szCs w:val="24"/>
        </w:rPr>
        <w:t>;</w:t>
      </w:r>
    </w:p>
    <w:p w:rsidR="002A5289" w:rsidRPr="00282561" w:rsidP="00CF09B5">
      <w:pPr>
        <w:pStyle w:val="1"/>
        <w:numPr>
          <w:ilvl w:val="0"/>
          <w:numId w:val="1"/>
        </w:numPr>
        <w:shd w:val="clear" w:color="auto" w:fill="auto"/>
        <w:tabs>
          <w:tab w:val="left" w:pos="764"/>
        </w:tabs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282561">
        <w:rPr>
          <w:sz w:val="24"/>
          <w:szCs w:val="24"/>
        </w:rPr>
        <w:t xml:space="preserve">копией постановления по делу об административном правонарушении </w:t>
      </w:r>
      <w:r w:rsidRPr="00282561" w:rsidR="00D13741">
        <w:rPr>
          <w:sz w:val="24"/>
          <w:szCs w:val="24"/>
        </w:rPr>
        <w:t xml:space="preserve">УИН </w:t>
      </w:r>
      <w:r w:rsidRPr="00282561">
        <w:rPr>
          <w:rFonts w:hint="eastAsia"/>
          <w:sz w:val="24"/>
          <w:szCs w:val="24"/>
        </w:rPr>
        <w:t>***</w:t>
      </w:r>
      <w:r w:rsidRPr="00282561">
        <w:rPr>
          <w:sz w:val="24"/>
          <w:szCs w:val="24"/>
        </w:rPr>
        <w:t xml:space="preserve"> </w:t>
      </w:r>
      <w:r w:rsidRPr="00282561" w:rsidR="00BB7917">
        <w:rPr>
          <w:sz w:val="24"/>
          <w:szCs w:val="24"/>
        </w:rPr>
        <w:t>от 25.01.2026</w:t>
      </w:r>
      <w:r w:rsidRPr="00282561" w:rsidR="00D656E4">
        <w:rPr>
          <w:sz w:val="24"/>
          <w:szCs w:val="24"/>
        </w:rPr>
        <w:t>,</w:t>
      </w:r>
      <w:r w:rsidRPr="00282561">
        <w:rPr>
          <w:sz w:val="24"/>
          <w:szCs w:val="24"/>
        </w:rPr>
        <w:t xml:space="preserve"> из которого следует, что </w:t>
      </w:r>
      <w:r w:rsidRPr="00282561" w:rsidR="00BB7917">
        <w:rPr>
          <w:sz w:val="24"/>
          <w:szCs w:val="24"/>
        </w:rPr>
        <w:t>Махашев М.К</w:t>
      </w:r>
      <w:r w:rsidRPr="00282561" w:rsidR="002B1D61">
        <w:rPr>
          <w:sz w:val="24"/>
          <w:szCs w:val="24"/>
        </w:rPr>
        <w:t>.</w:t>
      </w:r>
      <w:r w:rsidRPr="00282561">
        <w:rPr>
          <w:sz w:val="24"/>
          <w:szCs w:val="24"/>
        </w:rPr>
        <w:t xml:space="preserve"> был подвергнут административному наказанию за совершение административного правонарушения, предусмотренного </w:t>
      </w:r>
      <w:r w:rsidRPr="00282561" w:rsidR="00CF09B5">
        <w:rPr>
          <w:sz w:val="24"/>
          <w:szCs w:val="24"/>
        </w:rPr>
        <w:t xml:space="preserve">ч. 3.1 ст. 12.5 </w:t>
      </w:r>
      <w:r w:rsidRPr="00282561">
        <w:rPr>
          <w:sz w:val="24"/>
          <w:szCs w:val="24"/>
        </w:rPr>
        <w:t xml:space="preserve">КоАП РФ в виде административного штрафа в размере </w:t>
      </w:r>
      <w:r w:rsidRPr="00282561" w:rsidR="00CF09B5">
        <w:rPr>
          <w:sz w:val="24"/>
          <w:szCs w:val="24"/>
        </w:rPr>
        <w:t>5</w:t>
      </w:r>
      <w:r w:rsidRPr="00282561" w:rsidR="00C1626A">
        <w:rPr>
          <w:sz w:val="24"/>
          <w:szCs w:val="24"/>
        </w:rPr>
        <w:t>00</w:t>
      </w:r>
      <w:r w:rsidRPr="00282561" w:rsidR="009D0032">
        <w:rPr>
          <w:sz w:val="24"/>
          <w:szCs w:val="24"/>
        </w:rPr>
        <w:t xml:space="preserve"> </w:t>
      </w:r>
      <w:r w:rsidRPr="00282561">
        <w:rPr>
          <w:sz w:val="24"/>
          <w:szCs w:val="24"/>
        </w:rPr>
        <w:t xml:space="preserve">рублей, постановление вступило в законную силу </w:t>
      </w:r>
      <w:r w:rsidRPr="00282561" w:rsidR="00BB7917">
        <w:rPr>
          <w:sz w:val="24"/>
          <w:szCs w:val="24"/>
        </w:rPr>
        <w:t>05.02.2026</w:t>
      </w:r>
      <w:r w:rsidRPr="00282561" w:rsidR="00655A6E">
        <w:rPr>
          <w:sz w:val="24"/>
          <w:szCs w:val="24"/>
        </w:rPr>
        <w:t>;</w:t>
      </w:r>
      <w:r w:rsidRPr="00282561">
        <w:rPr>
          <w:sz w:val="24"/>
          <w:szCs w:val="24"/>
        </w:rPr>
        <w:t xml:space="preserve"> </w:t>
      </w:r>
    </w:p>
    <w:p w:rsidR="00CD656D" w:rsidRPr="00282561" w:rsidP="00DD0B50">
      <w:pPr>
        <w:pStyle w:val="1"/>
        <w:numPr>
          <w:ilvl w:val="0"/>
          <w:numId w:val="1"/>
        </w:numPr>
        <w:shd w:val="clear" w:color="auto" w:fill="auto"/>
        <w:tabs>
          <w:tab w:val="left" w:pos="764"/>
        </w:tabs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282561">
        <w:rPr>
          <w:sz w:val="24"/>
          <w:szCs w:val="24"/>
        </w:rPr>
        <w:t>карточкой правонарушения;</w:t>
      </w:r>
    </w:p>
    <w:p w:rsidR="00DD0B50" w:rsidRPr="00282561" w:rsidP="00687B22">
      <w:pPr>
        <w:pStyle w:val="1"/>
        <w:shd w:val="clear" w:color="auto" w:fill="auto"/>
        <w:tabs>
          <w:tab w:val="left" w:pos="567"/>
        </w:tabs>
        <w:spacing w:before="0" w:after="0" w:line="240" w:lineRule="auto"/>
        <w:ind w:left="20" w:right="20"/>
        <w:jc w:val="both"/>
        <w:rPr>
          <w:sz w:val="24"/>
          <w:szCs w:val="24"/>
        </w:rPr>
      </w:pPr>
      <w:r w:rsidRPr="00282561">
        <w:rPr>
          <w:sz w:val="24"/>
          <w:szCs w:val="24"/>
        </w:rPr>
        <w:tab/>
        <w:t xml:space="preserve">- </w:t>
      </w:r>
      <w:r w:rsidRPr="00282561" w:rsidR="00655A6E">
        <w:rPr>
          <w:sz w:val="24"/>
          <w:szCs w:val="24"/>
        </w:rPr>
        <w:t xml:space="preserve">информацией ГИС ГМП </w:t>
      </w:r>
      <w:r w:rsidRPr="00282561" w:rsidR="00A1145D">
        <w:rPr>
          <w:sz w:val="24"/>
          <w:szCs w:val="24"/>
        </w:rPr>
        <w:t>об отсутствии сведений об оплате штрафа</w:t>
      </w:r>
      <w:r w:rsidRPr="00282561" w:rsidR="00CD656D">
        <w:rPr>
          <w:sz w:val="24"/>
          <w:szCs w:val="24"/>
        </w:rPr>
        <w:t>;</w:t>
      </w:r>
    </w:p>
    <w:p w:rsidR="00C66822" w:rsidRPr="00282561" w:rsidP="00687B22">
      <w:pPr>
        <w:pStyle w:val="1"/>
        <w:shd w:val="clear" w:color="auto" w:fill="auto"/>
        <w:tabs>
          <w:tab w:val="left" w:pos="567"/>
        </w:tabs>
        <w:spacing w:before="0" w:after="0" w:line="240" w:lineRule="auto"/>
        <w:ind w:left="20" w:right="20"/>
        <w:jc w:val="both"/>
        <w:rPr>
          <w:sz w:val="24"/>
          <w:szCs w:val="24"/>
        </w:rPr>
      </w:pPr>
      <w:r w:rsidRPr="00282561">
        <w:rPr>
          <w:sz w:val="24"/>
          <w:szCs w:val="24"/>
        </w:rPr>
        <w:tab/>
        <w:t>- карточкой операции с ВУ;</w:t>
      </w:r>
    </w:p>
    <w:p w:rsidR="00CD656D" w:rsidRPr="00282561" w:rsidP="00CD656D">
      <w:pPr>
        <w:pStyle w:val="1"/>
        <w:shd w:val="clear" w:color="auto" w:fill="auto"/>
        <w:tabs>
          <w:tab w:val="left" w:pos="769"/>
        </w:tabs>
        <w:spacing w:before="0" w:after="0" w:line="240" w:lineRule="auto"/>
        <w:ind w:left="580" w:right="20"/>
        <w:jc w:val="both"/>
        <w:rPr>
          <w:sz w:val="24"/>
          <w:szCs w:val="24"/>
        </w:rPr>
      </w:pPr>
      <w:r w:rsidRPr="00282561">
        <w:rPr>
          <w:sz w:val="24"/>
          <w:szCs w:val="24"/>
        </w:rPr>
        <w:t>-</w:t>
      </w:r>
      <w:r w:rsidRPr="00282561">
        <w:rPr>
          <w:sz w:val="24"/>
          <w:szCs w:val="24"/>
        </w:rPr>
        <w:tab/>
        <w:t>сведе</w:t>
      </w:r>
      <w:r w:rsidRPr="00282561">
        <w:rPr>
          <w:sz w:val="24"/>
          <w:szCs w:val="24"/>
        </w:rPr>
        <w:t>ниями административной практики.</w:t>
      </w:r>
    </w:p>
    <w:p w:rsidR="00DD0B50" w:rsidRPr="00282561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282561">
        <w:rPr>
          <w:sz w:val="24"/>
          <w:szCs w:val="24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282561">
        <w:rPr>
          <w:sz w:val="24"/>
          <w:szCs w:val="24"/>
        </w:rPr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DD0B50" w:rsidRPr="00282561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282561">
        <w:rPr>
          <w:sz w:val="24"/>
          <w:szCs w:val="24"/>
        </w:rPr>
        <w:t>Таким образом, с учетом требований ст. 32.2 КоАП РФ, послед</w:t>
      </w:r>
      <w:r w:rsidRPr="00282561">
        <w:rPr>
          <w:sz w:val="24"/>
          <w:szCs w:val="24"/>
        </w:rPr>
        <w:t xml:space="preserve">ним днем оплаты штрафа </w:t>
      </w:r>
      <w:r w:rsidRPr="00282561" w:rsidR="00BB7917">
        <w:rPr>
          <w:sz w:val="24"/>
          <w:szCs w:val="24"/>
        </w:rPr>
        <w:t>Махашевым М.К</w:t>
      </w:r>
      <w:r w:rsidRPr="00282561" w:rsidR="002B1D61">
        <w:rPr>
          <w:sz w:val="24"/>
          <w:szCs w:val="24"/>
        </w:rPr>
        <w:t>.</w:t>
      </w:r>
      <w:r w:rsidRPr="00282561" w:rsidR="00F17CE7">
        <w:rPr>
          <w:sz w:val="24"/>
          <w:szCs w:val="24"/>
        </w:rPr>
        <w:t xml:space="preserve"> </w:t>
      </w:r>
      <w:r w:rsidRPr="00282561">
        <w:rPr>
          <w:sz w:val="24"/>
          <w:szCs w:val="24"/>
        </w:rPr>
        <w:t xml:space="preserve">являлось </w:t>
      </w:r>
      <w:r w:rsidRPr="00282561" w:rsidR="00BB7917">
        <w:rPr>
          <w:sz w:val="24"/>
          <w:szCs w:val="24"/>
        </w:rPr>
        <w:t>06.04</w:t>
      </w:r>
      <w:r w:rsidRPr="00282561" w:rsidR="00A71339">
        <w:rPr>
          <w:sz w:val="24"/>
          <w:szCs w:val="24"/>
        </w:rPr>
        <w:t>.2026</w:t>
      </w:r>
      <w:r w:rsidRPr="00282561">
        <w:rPr>
          <w:sz w:val="24"/>
          <w:szCs w:val="24"/>
        </w:rPr>
        <w:t xml:space="preserve">. </w:t>
      </w:r>
    </w:p>
    <w:p w:rsidR="00DD0B50" w:rsidRPr="00282561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282561">
        <w:rPr>
          <w:sz w:val="24"/>
          <w:szCs w:val="24"/>
        </w:rPr>
        <w:t xml:space="preserve">Действия </w:t>
      </w:r>
      <w:r w:rsidRPr="00282561" w:rsidR="00BB7917">
        <w:rPr>
          <w:sz w:val="24"/>
          <w:szCs w:val="24"/>
        </w:rPr>
        <w:t>Махашева М.К</w:t>
      </w:r>
      <w:r w:rsidRPr="00282561" w:rsidR="002B1D61">
        <w:rPr>
          <w:sz w:val="24"/>
          <w:szCs w:val="24"/>
        </w:rPr>
        <w:t>.</w:t>
      </w:r>
      <w:r w:rsidRPr="00282561">
        <w:rPr>
          <w:sz w:val="24"/>
          <w:szCs w:val="24"/>
        </w:rPr>
        <w:t xml:space="preserve"> мировой судья квалифицирует по ч. 1 ст. 20.25 Кодекса Российской Федерации об административных правонарушениях, как неуплата административного штрафа в срок, предусмотренный Кодексом Российской Федерации об административных правонарушениях.</w:t>
      </w:r>
    </w:p>
    <w:p w:rsidR="00DD0B50" w:rsidRPr="00282561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282561">
        <w:rPr>
          <w:sz w:val="24"/>
          <w:szCs w:val="24"/>
        </w:rPr>
        <w:t>При назначении</w:t>
      </w:r>
      <w:r w:rsidRPr="00282561">
        <w:rPr>
          <w:sz w:val="24"/>
          <w:szCs w:val="24"/>
        </w:rPr>
        <w:t xml:space="preserve"> наказания мировой судья учитывает характер совершенного административного правонарушения, личность </w:t>
      </w:r>
      <w:r w:rsidRPr="00282561" w:rsidR="00BB7917">
        <w:rPr>
          <w:sz w:val="24"/>
          <w:szCs w:val="24"/>
        </w:rPr>
        <w:t>Махашева М.К</w:t>
      </w:r>
      <w:r w:rsidRPr="00282561" w:rsidR="002B1D61">
        <w:rPr>
          <w:sz w:val="24"/>
          <w:szCs w:val="24"/>
        </w:rPr>
        <w:t>.</w:t>
      </w:r>
      <w:r w:rsidRPr="00282561">
        <w:rPr>
          <w:sz w:val="24"/>
          <w:szCs w:val="24"/>
        </w:rPr>
        <w:t>, его имущественное положение.</w:t>
      </w:r>
    </w:p>
    <w:p w:rsidR="00D13741" w:rsidRPr="00282561" w:rsidP="006268FA">
      <w:pPr>
        <w:ind w:right="-2"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282561">
        <w:rPr>
          <w:rFonts w:ascii="Times New Roman" w:eastAsia="Times New Roman" w:hAnsi="Times New Roman" w:cs="Times New Roman"/>
          <w:color w:val="auto"/>
          <w:lang w:eastAsia="ar-SA"/>
        </w:rPr>
        <w:t>Обстоятельств, смягчающих и отягчающих административную ответственность в соответствии со ст. ст. 4.2, 4.3 Кодек</w:t>
      </w:r>
      <w:r w:rsidRPr="00282561">
        <w:rPr>
          <w:rFonts w:ascii="Times New Roman" w:eastAsia="Times New Roman" w:hAnsi="Times New Roman" w:cs="Times New Roman"/>
          <w:color w:val="auto"/>
          <w:lang w:eastAsia="ar-SA"/>
        </w:rPr>
        <w:t>са Российской Федерации об административных правонарушениях, судья не усматривает</w:t>
      </w:r>
      <w:r w:rsidRPr="00282561">
        <w:rPr>
          <w:rFonts w:ascii="Times New Roman" w:eastAsia="Times New Roman" w:hAnsi="Times New Roman" w:cs="Times New Roman"/>
          <w:color w:val="auto"/>
          <w:lang w:eastAsia="ar-SA"/>
        </w:rPr>
        <w:t xml:space="preserve">.    </w:t>
      </w:r>
    </w:p>
    <w:p w:rsidR="0064313D" w:rsidRPr="00282561" w:rsidP="0064313D">
      <w:pPr>
        <w:tabs>
          <w:tab w:val="left" w:pos="3206"/>
        </w:tabs>
        <w:ind w:firstLine="567"/>
        <w:jc w:val="both"/>
        <w:rPr>
          <w:rFonts w:ascii="Times New Roman" w:eastAsia="Calibri" w:hAnsi="Times New Roman" w:cs="Times New Roman"/>
          <w:color w:val="auto"/>
        </w:rPr>
      </w:pPr>
      <w:r w:rsidRPr="00282561">
        <w:rPr>
          <w:rFonts w:ascii="Times New Roman" w:eastAsia="Calibri" w:hAnsi="Times New Roman" w:cs="Times New Roman"/>
          <w:color w:val="auto"/>
        </w:rPr>
        <w:t xml:space="preserve">Учитывая установленные обстоятельства, данные о личности </w:t>
      </w:r>
      <w:r w:rsidRPr="00282561" w:rsidR="00BB7917">
        <w:rPr>
          <w:rFonts w:ascii="Times New Roman" w:hAnsi="Times New Roman" w:cs="Times New Roman"/>
          <w:color w:val="auto"/>
        </w:rPr>
        <w:t>Махашева М.К</w:t>
      </w:r>
      <w:r w:rsidRPr="00282561" w:rsidR="002B1D61">
        <w:rPr>
          <w:rFonts w:ascii="Times New Roman" w:hAnsi="Times New Roman" w:cs="Times New Roman"/>
          <w:color w:val="auto"/>
        </w:rPr>
        <w:t>.</w:t>
      </w:r>
      <w:r w:rsidRPr="00282561">
        <w:rPr>
          <w:rFonts w:ascii="Times New Roman" w:eastAsia="Calibri" w:hAnsi="Times New Roman" w:cs="Times New Roman"/>
          <w:color w:val="auto"/>
        </w:rPr>
        <w:t xml:space="preserve">, </w:t>
      </w:r>
      <w:r w:rsidRPr="00282561" w:rsidR="009E05B8">
        <w:rPr>
          <w:rFonts w:ascii="Times New Roman" w:eastAsia="Calibri" w:hAnsi="Times New Roman" w:cs="Times New Roman"/>
          <w:color w:val="auto"/>
        </w:rPr>
        <w:t xml:space="preserve">мировой </w:t>
      </w:r>
      <w:r w:rsidRPr="00282561">
        <w:rPr>
          <w:rFonts w:ascii="Times New Roman" w:eastAsia="Calibri" w:hAnsi="Times New Roman" w:cs="Times New Roman"/>
          <w:color w:val="auto"/>
        </w:rPr>
        <w:t>судья назначает ему административное наказание в виде административного штрафа.</w:t>
      </w:r>
    </w:p>
    <w:p w:rsidR="00DD0B50" w:rsidRPr="00282561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282561">
        <w:rPr>
          <w:sz w:val="24"/>
          <w:szCs w:val="24"/>
        </w:rPr>
        <w:t>На основании изложенного и руководствуясь ст.ст. 23.1, 29.9, 29.10, 32.2 Кодекса Российской Федерации об административных правонарушениях, мировой судья</w:t>
      </w:r>
    </w:p>
    <w:p w:rsidR="00DD0B50" w:rsidRPr="00282561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</w:p>
    <w:p w:rsidR="00DD0B50" w:rsidRPr="00282561" w:rsidP="00936BCA">
      <w:pPr>
        <w:pStyle w:val="1"/>
        <w:shd w:val="clear" w:color="auto" w:fill="auto"/>
        <w:spacing w:before="0" w:after="0" w:line="240" w:lineRule="auto"/>
        <w:rPr>
          <w:sz w:val="24"/>
          <w:szCs w:val="24"/>
        </w:rPr>
      </w:pPr>
      <w:r w:rsidRPr="00282561">
        <w:rPr>
          <w:sz w:val="24"/>
          <w:szCs w:val="24"/>
        </w:rPr>
        <w:t>ПОСТАНОВИЛ:</w:t>
      </w:r>
    </w:p>
    <w:p w:rsidR="00DD0B50" w:rsidRPr="00282561" w:rsidP="00DD0B50">
      <w:pPr>
        <w:pStyle w:val="1"/>
        <w:shd w:val="clear" w:color="auto" w:fill="auto"/>
        <w:spacing w:before="0" w:after="0" w:line="240" w:lineRule="auto"/>
        <w:ind w:left="4160"/>
        <w:jc w:val="left"/>
        <w:rPr>
          <w:sz w:val="24"/>
          <w:szCs w:val="24"/>
        </w:rPr>
      </w:pPr>
    </w:p>
    <w:p w:rsidR="00DD0B50" w:rsidRPr="00282561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282561">
        <w:rPr>
          <w:sz w:val="24"/>
          <w:szCs w:val="24"/>
        </w:rPr>
        <w:t>Махашева</w:t>
      </w:r>
      <w:r w:rsidRPr="00282561">
        <w:rPr>
          <w:sz w:val="24"/>
          <w:szCs w:val="24"/>
        </w:rPr>
        <w:t xml:space="preserve"> М.К.</w:t>
      </w:r>
      <w:r w:rsidRPr="00282561">
        <w:rPr>
          <w:sz w:val="24"/>
          <w:szCs w:val="24"/>
        </w:rPr>
        <w:t xml:space="preserve"> </w:t>
      </w:r>
      <w:r w:rsidRPr="00282561">
        <w:rPr>
          <w:sz w:val="24"/>
          <w:szCs w:val="24"/>
        </w:rPr>
        <w:t>признать виновным в совершении административного правонаруше</w:t>
      </w:r>
      <w:r w:rsidRPr="00282561">
        <w:rPr>
          <w:sz w:val="24"/>
          <w:szCs w:val="24"/>
        </w:rPr>
        <w:t>ния, предусмотренного ч. 1 ст. 20.25 Кодекса Российской Федерации об административных правонарушениях, и назначить ему административное наказание в виде административного штрафа в двукратном размере суммы неуплаченного штрафа, что в денежном выражении сост</w:t>
      </w:r>
      <w:r w:rsidRPr="00282561">
        <w:rPr>
          <w:sz w:val="24"/>
          <w:szCs w:val="24"/>
        </w:rPr>
        <w:t>авляет</w:t>
      </w:r>
      <w:r w:rsidRPr="00282561" w:rsidR="00F17CE7">
        <w:rPr>
          <w:sz w:val="24"/>
          <w:szCs w:val="24"/>
        </w:rPr>
        <w:t xml:space="preserve"> </w:t>
      </w:r>
      <w:r w:rsidRPr="00282561" w:rsidR="00C1626A">
        <w:rPr>
          <w:sz w:val="24"/>
          <w:szCs w:val="24"/>
        </w:rPr>
        <w:t xml:space="preserve">1 </w:t>
      </w:r>
      <w:r w:rsidRPr="00282561" w:rsidR="00CF09B5">
        <w:rPr>
          <w:sz w:val="24"/>
          <w:szCs w:val="24"/>
        </w:rPr>
        <w:t>0</w:t>
      </w:r>
      <w:r w:rsidRPr="00282561" w:rsidR="00C1626A">
        <w:rPr>
          <w:sz w:val="24"/>
          <w:szCs w:val="24"/>
        </w:rPr>
        <w:t>00</w:t>
      </w:r>
      <w:r w:rsidRPr="00282561">
        <w:rPr>
          <w:sz w:val="24"/>
          <w:szCs w:val="24"/>
        </w:rPr>
        <w:t xml:space="preserve"> (</w:t>
      </w:r>
      <w:r w:rsidRPr="00282561" w:rsidR="00C1626A">
        <w:rPr>
          <w:sz w:val="24"/>
          <w:szCs w:val="24"/>
        </w:rPr>
        <w:t>одна</w:t>
      </w:r>
      <w:r w:rsidRPr="00282561" w:rsidR="005F2D81">
        <w:rPr>
          <w:sz w:val="24"/>
          <w:szCs w:val="24"/>
        </w:rPr>
        <w:t xml:space="preserve"> тысяч</w:t>
      </w:r>
      <w:r w:rsidRPr="00282561" w:rsidR="00C1626A">
        <w:rPr>
          <w:sz w:val="24"/>
          <w:szCs w:val="24"/>
        </w:rPr>
        <w:t>а</w:t>
      </w:r>
      <w:r w:rsidRPr="00282561">
        <w:rPr>
          <w:sz w:val="24"/>
          <w:szCs w:val="24"/>
        </w:rPr>
        <w:t>) рублей.</w:t>
      </w:r>
    </w:p>
    <w:p w:rsidR="00C878AE" w:rsidRPr="00282561" w:rsidP="00C878AE">
      <w:pPr>
        <w:widowControl w:val="0"/>
        <w:tabs>
          <w:tab w:val="left" w:pos="426"/>
          <w:tab w:val="left" w:pos="709"/>
        </w:tabs>
        <w:ind w:right="-1"/>
        <w:jc w:val="both"/>
        <w:rPr>
          <w:rFonts w:ascii="Times New Roman" w:eastAsia="Times New Roman" w:hAnsi="Times New Roman" w:cs="Times New Roman"/>
          <w:bCs/>
          <w:color w:val="auto"/>
        </w:rPr>
      </w:pPr>
      <w:r w:rsidRPr="00282561">
        <w:rPr>
          <w:rFonts w:ascii="Times New Roman" w:eastAsia="Times New Roman" w:hAnsi="Times New Roman" w:cs="Times New Roman"/>
          <w:color w:val="auto"/>
        </w:rPr>
        <w:tab/>
      </w:r>
      <w:r w:rsidRPr="00282561" w:rsidR="00DD0B50">
        <w:rPr>
          <w:rFonts w:ascii="Times New Roman" w:eastAsia="Times New Roman" w:hAnsi="Times New Roman" w:cs="Times New Roman"/>
          <w:color w:val="auto"/>
        </w:rPr>
        <w:t xml:space="preserve">Штраф подлежит уплате на счет: </w:t>
      </w:r>
      <w:r w:rsidRPr="00282561">
        <w:rPr>
          <w:rFonts w:ascii="Times New Roman" w:eastAsia="Times New Roman" w:hAnsi="Times New Roman" w:cs="Times New Roman"/>
          <w:color w:val="auto"/>
        </w:rPr>
        <w:t>п</w:t>
      </w:r>
      <w:r w:rsidRPr="00282561" w:rsidR="00DD0B50">
        <w:rPr>
          <w:rFonts w:ascii="Times New Roman" w:eastAsia="Times New Roman" w:hAnsi="Times New Roman" w:cs="Times New Roman"/>
          <w:color w:val="auto"/>
        </w:rPr>
        <w:t xml:space="preserve">олучатель </w:t>
      </w:r>
      <w:r w:rsidRPr="00282561">
        <w:rPr>
          <w:rFonts w:ascii="Times New Roman" w:eastAsia="Times New Roman" w:hAnsi="Times New Roman" w:cs="Times New Roman"/>
          <w:color w:val="auto"/>
        </w:rPr>
        <w:t xml:space="preserve">УФК по Ханты-Мансийскому автономному округу – Югре (Департамент административного обеспечения Ханты-Мансийского автономного округа – Югры, л/с 04872D08080) КПП 860101001 ИНН </w:t>
      </w:r>
      <w:r w:rsidRPr="00282561">
        <w:rPr>
          <w:rFonts w:ascii="Times New Roman" w:eastAsia="Times New Roman" w:hAnsi="Times New Roman" w:cs="Times New Roman"/>
          <w:color w:val="auto"/>
        </w:rPr>
        <w:t>8601073664 ОКТМО 71874000 р/с 03100643000000018700</w:t>
      </w:r>
      <w:r w:rsidRPr="00282561" w:rsidR="00EB64A8">
        <w:rPr>
          <w:rFonts w:ascii="Times New Roman" w:eastAsia="Times New Roman" w:hAnsi="Times New Roman" w:cs="Times New Roman"/>
          <w:color w:val="auto"/>
        </w:rPr>
        <w:t>,</w:t>
      </w:r>
      <w:r w:rsidRPr="00282561">
        <w:rPr>
          <w:rFonts w:ascii="Times New Roman" w:eastAsia="Times New Roman" w:hAnsi="Times New Roman" w:cs="Times New Roman"/>
          <w:color w:val="auto"/>
        </w:rPr>
        <w:t xml:space="preserve"> </w:t>
      </w:r>
      <w:r w:rsidRPr="00282561" w:rsidR="00EB64A8">
        <w:rPr>
          <w:rFonts w:ascii="Times New Roman" w:eastAsia="Times New Roman" w:hAnsi="Times New Roman" w:cs="Times New Roman"/>
          <w:color w:val="auto"/>
        </w:rPr>
        <w:t>наименование банка получателя платежа: ОКЦ № 8 УГУ Банка России//УФК по Ханты-Мансийскому автономному округу – Югре г. Ханты-Мансийск</w:t>
      </w:r>
      <w:r w:rsidRPr="00282561">
        <w:rPr>
          <w:rFonts w:ascii="Times New Roman" w:eastAsia="Times New Roman" w:hAnsi="Times New Roman" w:cs="Times New Roman"/>
          <w:color w:val="auto"/>
        </w:rPr>
        <w:t xml:space="preserve"> БИК 007162163 к/с 40102810245370000007, КБК 72011601203019000140, УИН </w:t>
      </w:r>
      <w:r w:rsidRPr="00282561" w:rsidR="0061237A">
        <w:rPr>
          <w:rFonts w:ascii="Times New Roman" w:eastAsia="Times New Roman" w:hAnsi="Times New Roman" w:cs="Times New Roman"/>
          <w:color w:val="auto"/>
        </w:rPr>
        <w:t>0412365400405007212620137</w:t>
      </w:r>
      <w:r w:rsidRPr="00282561" w:rsidR="00122434">
        <w:rPr>
          <w:rFonts w:ascii="Times New Roman" w:eastAsia="Times New Roman" w:hAnsi="Times New Roman" w:cs="Times New Roman"/>
          <w:color w:val="auto"/>
        </w:rPr>
        <w:t>.</w:t>
      </w:r>
    </w:p>
    <w:p w:rsidR="00DD0B50" w:rsidRPr="00282561" w:rsidP="00C878AE">
      <w:pPr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282561">
        <w:rPr>
          <w:rFonts w:ascii="Times New Roman" w:eastAsia="Times New Roman" w:hAnsi="Times New Roman" w:cs="Times New Roman"/>
          <w:color w:val="auto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</w:t>
      </w:r>
      <w:r w:rsidRPr="00282561">
        <w:rPr>
          <w:rFonts w:ascii="Times New Roman" w:eastAsia="Times New Roman" w:hAnsi="Times New Roman" w:cs="Times New Roman"/>
          <w:color w:val="auto"/>
        </w:rPr>
        <w:t>ьей 31.5 Кодекса Российской Федерации об административных правонарушениях.</w:t>
      </w:r>
    </w:p>
    <w:p w:rsidR="00DD0B50" w:rsidRPr="00282561" w:rsidP="00DD0B50">
      <w:pPr>
        <w:tabs>
          <w:tab w:val="left" w:pos="0"/>
          <w:tab w:val="left" w:pos="567"/>
        </w:tabs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282561">
        <w:rPr>
          <w:rFonts w:ascii="Times New Roman" w:eastAsia="Times New Roman" w:hAnsi="Times New Roman" w:cs="Times New Roman"/>
          <w:color w:val="auto"/>
        </w:rPr>
        <w:t>Разъяснить, что за неуплату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</w:t>
      </w:r>
      <w:r w:rsidRPr="00282561">
        <w:rPr>
          <w:rFonts w:ascii="Times New Roman" w:eastAsia="Times New Roman" w:hAnsi="Times New Roman" w:cs="Times New Roman"/>
          <w:color w:val="auto"/>
        </w:rPr>
        <w:t xml:space="preserve"> об административных правонарушениях.</w:t>
      </w:r>
    </w:p>
    <w:p w:rsidR="00DD0B50" w:rsidRPr="00282561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282561">
        <w:rPr>
          <w:sz w:val="24"/>
          <w:szCs w:val="24"/>
        </w:rPr>
        <w:t xml:space="preserve">Постановление может быть обжаловано в Нефтеюганский районный суд ХМАО-Югры в течение десяти </w:t>
      </w:r>
      <w:r w:rsidRPr="00282561" w:rsidR="00D13741">
        <w:rPr>
          <w:sz w:val="24"/>
          <w:szCs w:val="24"/>
        </w:rPr>
        <w:t>дней</w:t>
      </w:r>
      <w:r w:rsidRPr="00282561">
        <w:rPr>
          <w:sz w:val="24"/>
          <w:szCs w:val="24"/>
        </w:rPr>
        <w:t xml:space="preserve"> со дня получения копии постановления через мирового судью, вынесшего постановление. В этот же сро</w:t>
      </w:r>
      <w:r w:rsidRPr="00282561">
        <w:rPr>
          <w:sz w:val="24"/>
          <w:szCs w:val="24"/>
        </w:rPr>
        <w:t>к постановление может быть опротестовано прокурором.</w:t>
      </w:r>
    </w:p>
    <w:p w:rsidR="00282561" w:rsidRPr="00282561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</w:p>
    <w:p w:rsidR="00282561" w:rsidRPr="00282561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  <w:sectPr w:rsidSect="007066EF">
          <w:pgSz w:w="11905" w:h="16837"/>
          <w:pgMar w:top="567" w:right="851" w:bottom="567" w:left="1418" w:header="0" w:footer="6" w:gutter="0"/>
          <w:cols w:space="720"/>
          <w:noEndnote/>
          <w:docGrid w:linePitch="360"/>
        </w:sectPr>
      </w:pPr>
    </w:p>
    <w:p w:rsidR="00DD0B50" w:rsidRPr="00282561" w:rsidP="00DD0B50">
      <w:pPr>
        <w:framePr w:w="60" w:h="60" w:hRule="exact" w:wrap="notBeside" w:vAnchor="text" w:hAnchor="page" w:x="11867" w:y="1292" w:anchorLock="1"/>
        <w:rPr>
          <w:rFonts w:ascii="Times New Roman" w:hAnsi="Times New Roman" w:cs="Times New Roman"/>
          <w:color w:val="auto"/>
        </w:rPr>
      </w:pPr>
    </w:p>
    <w:p w:rsidR="00DD0B50" w:rsidRPr="00282561" w:rsidP="00DD0B50">
      <w:pPr>
        <w:rPr>
          <w:rFonts w:ascii="Times New Roman" w:hAnsi="Times New Roman" w:cs="Times New Roman"/>
          <w:color w:val="auto"/>
        </w:rPr>
      </w:pPr>
    </w:p>
    <w:p w:rsidR="00282561" w:rsidRPr="00282561" w:rsidP="00DD0B50">
      <w:pPr>
        <w:rPr>
          <w:rFonts w:ascii="Times New Roman" w:hAnsi="Times New Roman" w:cs="Times New Roman"/>
          <w:color w:val="auto"/>
        </w:rPr>
        <w:sectPr>
          <w:type w:val="continuous"/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</w:p>
    <w:p w:rsidR="00DD0B50" w:rsidRPr="00282561" w:rsidP="00282561">
      <w:pPr>
        <w:tabs>
          <w:tab w:val="left" w:pos="4711"/>
          <w:tab w:val="left" w:pos="6660"/>
        </w:tabs>
        <w:ind w:left="1860"/>
        <w:rPr>
          <w:rFonts w:ascii="Times New Roman" w:eastAsia="Times New Roman" w:hAnsi="Times New Roman" w:cs="Times New Roman"/>
          <w:color w:val="auto"/>
        </w:rPr>
      </w:pPr>
      <w:r w:rsidRPr="00282561">
        <w:rPr>
          <w:rFonts w:ascii="Times New Roman" w:eastAsia="Sylfaen" w:hAnsi="Times New Roman" w:cs="Times New Roman"/>
          <w:color w:val="auto"/>
        </w:rPr>
        <w:t>Мировой судья</w:t>
      </w:r>
      <w:r w:rsidRPr="00282561">
        <w:rPr>
          <w:rFonts w:ascii="Times New Roman" w:eastAsia="Sylfaen" w:hAnsi="Times New Roman" w:cs="Times New Roman"/>
          <w:color w:val="auto"/>
        </w:rPr>
        <w:tab/>
        <w:t xml:space="preserve"> </w:t>
      </w:r>
      <w:r w:rsidRPr="00282561">
        <w:rPr>
          <w:rFonts w:ascii="Times New Roman" w:eastAsia="Sylfaen" w:hAnsi="Times New Roman" w:cs="Times New Roman"/>
          <w:color w:val="auto"/>
        </w:rPr>
        <w:tab/>
      </w:r>
      <w:r w:rsidRPr="00282561">
        <w:rPr>
          <w:rFonts w:ascii="Times New Roman" w:eastAsia="Times New Roman" w:hAnsi="Times New Roman" w:cs="Times New Roman"/>
          <w:color w:val="auto"/>
        </w:rPr>
        <w:t xml:space="preserve">Р.В. </w:t>
      </w:r>
      <w:r w:rsidRPr="00282561" w:rsidR="00284AE3">
        <w:rPr>
          <w:rFonts w:ascii="Times New Roman" w:eastAsia="Times New Roman" w:hAnsi="Times New Roman" w:cs="Times New Roman"/>
          <w:color w:val="auto"/>
        </w:rPr>
        <w:t>Агзямова</w:t>
      </w:r>
    </w:p>
    <w:p w:rsidR="00782B76" w:rsidRPr="00282561" w:rsidP="00DD0B50">
      <w:pPr>
        <w:tabs>
          <w:tab w:val="left" w:pos="6641"/>
        </w:tabs>
        <w:ind w:left="1860"/>
        <w:rPr>
          <w:rFonts w:ascii="Times New Roman" w:eastAsia="Times New Roman" w:hAnsi="Times New Roman" w:cs="Times New Roman"/>
          <w:color w:val="auto"/>
        </w:rPr>
      </w:pPr>
    </w:p>
    <w:p w:rsidR="00CD656D" w:rsidRPr="00282561" w:rsidP="00282561">
      <w:pPr>
        <w:ind w:left="142" w:right="52"/>
        <w:jc w:val="both"/>
        <w:rPr>
          <w:rFonts w:ascii="Times New Roman" w:eastAsia="Times New Roman" w:hAnsi="Times New Roman" w:cs="Times New Roman"/>
          <w:color w:val="auto"/>
        </w:rPr>
      </w:pPr>
      <w:r w:rsidRPr="00282561">
        <w:rPr>
          <w:rFonts w:ascii="Times New Roman" w:eastAsia="Times New Roman" w:hAnsi="Times New Roman" w:cs="Times New Roman"/>
          <w:color w:val="auto"/>
        </w:rPr>
        <w:t xml:space="preserve">  </w:t>
      </w:r>
    </w:p>
    <w:p w:rsidR="00CD656D" w:rsidRPr="00282561" w:rsidP="00DD0B50">
      <w:pPr>
        <w:spacing w:line="278" w:lineRule="exact"/>
        <w:ind w:left="426" w:right="460"/>
        <w:jc w:val="both"/>
        <w:rPr>
          <w:rFonts w:ascii="Times New Roman" w:eastAsia="Times New Roman" w:hAnsi="Times New Roman" w:cs="Times New Roman"/>
          <w:color w:val="auto"/>
        </w:rPr>
      </w:pPr>
    </w:p>
    <w:sectPr w:rsidSect="00012FDC">
      <w:type w:val="continuous"/>
      <w:pgSz w:w="11905" w:h="16837"/>
      <w:pgMar w:top="680" w:right="709" w:bottom="680" w:left="1418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733B47"/>
    <w:multiLevelType w:val="multilevel"/>
    <w:tmpl w:val="8C1C82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B50"/>
    <w:rsid w:val="000012B8"/>
    <w:rsid w:val="00012FDC"/>
    <w:rsid w:val="00022933"/>
    <w:rsid w:val="000419E4"/>
    <w:rsid w:val="000460AC"/>
    <w:rsid w:val="00087479"/>
    <w:rsid w:val="000A6CC5"/>
    <w:rsid w:val="000D2C32"/>
    <w:rsid w:val="000F12B5"/>
    <w:rsid w:val="00122434"/>
    <w:rsid w:val="001239AF"/>
    <w:rsid w:val="00145CD5"/>
    <w:rsid w:val="00195E6C"/>
    <w:rsid w:val="001B525B"/>
    <w:rsid w:val="001D5EB2"/>
    <w:rsid w:val="001E5B97"/>
    <w:rsid w:val="002521FE"/>
    <w:rsid w:val="00264A63"/>
    <w:rsid w:val="00282561"/>
    <w:rsid w:val="00283874"/>
    <w:rsid w:val="00284AE3"/>
    <w:rsid w:val="00286165"/>
    <w:rsid w:val="00287A44"/>
    <w:rsid w:val="002A5289"/>
    <w:rsid w:val="002B1D61"/>
    <w:rsid w:val="00307197"/>
    <w:rsid w:val="00396EA0"/>
    <w:rsid w:val="003B41DD"/>
    <w:rsid w:val="003D1B6A"/>
    <w:rsid w:val="00402981"/>
    <w:rsid w:val="0040376B"/>
    <w:rsid w:val="004127A7"/>
    <w:rsid w:val="004751E1"/>
    <w:rsid w:val="00486427"/>
    <w:rsid w:val="004A4DB4"/>
    <w:rsid w:val="004A6F2A"/>
    <w:rsid w:val="004C758B"/>
    <w:rsid w:val="004E386C"/>
    <w:rsid w:val="00517893"/>
    <w:rsid w:val="00526B50"/>
    <w:rsid w:val="00550AC8"/>
    <w:rsid w:val="00560DBC"/>
    <w:rsid w:val="00583622"/>
    <w:rsid w:val="005B34F9"/>
    <w:rsid w:val="005D66F1"/>
    <w:rsid w:val="005D7026"/>
    <w:rsid w:val="005F2D81"/>
    <w:rsid w:val="0061237A"/>
    <w:rsid w:val="006144B4"/>
    <w:rsid w:val="00621883"/>
    <w:rsid w:val="006268FA"/>
    <w:rsid w:val="0064313D"/>
    <w:rsid w:val="00647237"/>
    <w:rsid w:val="00655A6E"/>
    <w:rsid w:val="00675E48"/>
    <w:rsid w:val="00687B22"/>
    <w:rsid w:val="006A0919"/>
    <w:rsid w:val="006E5B9E"/>
    <w:rsid w:val="007064E7"/>
    <w:rsid w:val="007066EF"/>
    <w:rsid w:val="007171CF"/>
    <w:rsid w:val="00722C98"/>
    <w:rsid w:val="00731CD3"/>
    <w:rsid w:val="007539C3"/>
    <w:rsid w:val="00782B76"/>
    <w:rsid w:val="007A7ACF"/>
    <w:rsid w:val="007B615E"/>
    <w:rsid w:val="007C4E64"/>
    <w:rsid w:val="007F7E10"/>
    <w:rsid w:val="008355E6"/>
    <w:rsid w:val="00863199"/>
    <w:rsid w:val="00890D35"/>
    <w:rsid w:val="00891789"/>
    <w:rsid w:val="008A7FDC"/>
    <w:rsid w:val="008D3F19"/>
    <w:rsid w:val="008D62A4"/>
    <w:rsid w:val="008F2BBC"/>
    <w:rsid w:val="008F3342"/>
    <w:rsid w:val="00900D99"/>
    <w:rsid w:val="00902DCE"/>
    <w:rsid w:val="00936BCA"/>
    <w:rsid w:val="009542BB"/>
    <w:rsid w:val="00963820"/>
    <w:rsid w:val="009920B9"/>
    <w:rsid w:val="009921D2"/>
    <w:rsid w:val="009A0EBE"/>
    <w:rsid w:val="009A656D"/>
    <w:rsid w:val="009B5A53"/>
    <w:rsid w:val="009C0D5B"/>
    <w:rsid w:val="009C17D0"/>
    <w:rsid w:val="009C637C"/>
    <w:rsid w:val="009D0032"/>
    <w:rsid w:val="009D2DDE"/>
    <w:rsid w:val="009E05B8"/>
    <w:rsid w:val="00A01D9D"/>
    <w:rsid w:val="00A1145D"/>
    <w:rsid w:val="00A231BD"/>
    <w:rsid w:val="00A366EF"/>
    <w:rsid w:val="00A51058"/>
    <w:rsid w:val="00A71339"/>
    <w:rsid w:val="00A80D31"/>
    <w:rsid w:val="00A8125F"/>
    <w:rsid w:val="00A94966"/>
    <w:rsid w:val="00AE0723"/>
    <w:rsid w:val="00B15F14"/>
    <w:rsid w:val="00B72FB2"/>
    <w:rsid w:val="00B82382"/>
    <w:rsid w:val="00BB1951"/>
    <w:rsid w:val="00BB23DD"/>
    <w:rsid w:val="00BB7917"/>
    <w:rsid w:val="00BD48C8"/>
    <w:rsid w:val="00BE0C06"/>
    <w:rsid w:val="00BE3457"/>
    <w:rsid w:val="00C075C7"/>
    <w:rsid w:val="00C1626A"/>
    <w:rsid w:val="00C26B2C"/>
    <w:rsid w:val="00C313C8"/>
    <w:rsid w:val="00C44523"/>
    <w:rsid w:val="00C66822"/>
    <w:rsid w:val="00C869E5"/>
    <w:rsid w:val="00C878AE"/>
    <w:rsid w:val="00CD656D"/>
    <w:rsid w:val="00CF09B5"/>
    <w:rsid w:val="00D13741"/>
    <w:rsid w:val="00D25C27"/>
    <w:rsid w:val="00D37133"/>
    <w:rsid w:val="00D47E84"/>
    <w:rsid w:val="00D656E4"/>
    <w:rsid w:val="00D95166"/>
    <w:rsid w:val="00DA7AD8"/>
    <w:rsid w:val="00DD0B50"/>
    <w:rsid w:val="00E11490"/>
    <w:rsid w:val="00E13F92"/>
    <w:rsid w:val="00E4079F"/>
    <w:rsid w:val="00E52246"/>
    <w:rsid w:val="00E56A6C"/>
    <w:rsid w:val="00EB14C2"/>
    <w:rsid w:val="00EB64A8"/>
    <w:rsid w:val="00EC6268"/>
    <w:rsid w:val="00ED06F1"/>
    <w:rsid w:val="00EE71A0"/>
    <w:rsid w:val="00EF70D8"/>
    <w:rsid w:val="00F04AF6"/>
    <w:rsid w:val="00F13DA2"/>
    <w:rsid w:val="00F15D2F"/>
    <w:rsid w:val="00F17CE7"/>
    <w:rsid w:val="00F211BA"/>
    <w:rsid w:val="00F247CF"/>
    <w:rsid w:val="00F54D02"/>
    <w:rsid w:val="00F70A0A"/>
    <w:rsid w:val="00F71E13"/>
    <w:rsid w:val="00FD15F2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B5BE58C-9AEC-4E18-8708-BA7319231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D0B5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_"/>
    <w:basedOn w:val="DefaultParagraphFont"/>
    <w:link w:val="20"/>
    <w:rsid w:val="00DD0B5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">
    <w:name w:val="Основной текст_"/>
    <w:basedOn w:val="DefaultParagraphFont"/>
    <w:link w:val="1"/>
    <w:rsid w:val="00DD0B5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DD0B50"/>
    <w:pPr>
      <w:shd w:val="clear" w:color="auto" w:fill="FFFFFF"/>
      <w:spacing w:after="480" w:line="0" w:lineRule="atLeast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1">
    <w:name w:val="Основной текст1"/>
    <w:basedOn w:val="Normal"/>
    <w:link w:val="a"/>
    <w:rsid w:val="00DD0B50"/>
    <w:pPr>
      <w:shd w:val="clear" w:color="auto" w:fill="FFFFFF"/>
      <w:spacing w:before="480" w:after="300" w:line="322" w:lineRule="exact"/>
      <w:jc w:val="center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styleId="Title">
    <w:name w:val="Title"/>
    <w:basedOn w:val="Normal"/>
    <w:next w:val="Subtitle"/>
    <w:link w:val="a0"/>
    <w:qFormat/>
    <w:rsid w:val="00DD0B50"/>
    <w:pPr>
      <w:suppressAutoHyphens/>
      <w:ind w:firstLine="709"/>
      <w:jc w:val="center"/>
    </w:pPr>
    <w:rPr>
      <w:rFonts w:ascii="Times New Roman" w:eastAsia="Times New Roman" w:hAnsi="Times New Roman" w:cs="Times New Roman"/>
      <w:color w:val="auto"/>
      <w:sz w:val="28"/>
      <w:szCs w:val="20"/>
      <w:lang w:eastAsia="ar-SA"/>
    </w:rPr>
  </w:style>
  <w:style w:type="character" w:customStyle="1" w:styleId="a0">
    <w:name w:val="Название Знак"/>
    <w:basedOn w:val="DefaultParagraphFont"/>
    <w:link w:val="Title"/>
    <w:rsid w:val="00DD0B5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1"/>
    <w:rsid w:val="00DD0B50"/>
    <w:pPr>
      <w:suppressAutoHyphens/>
      <w:ind w:firstLine="709"/>
    </w:pPr>
    <w:rPr>
      <w:rFonts w:ascii="Times New Roman" w:eastAsia="Times New Roman" w:hAnsi="Times New Roman" w:cs="Times New Roman"/>
      <w:color w:val="auto"/>
      <w:sz w:val="28"/>
      <w:szCs w:val="20"/>
      <w:lang w:eastAsia="ar-SA"/>
    </w:rPr>
  </w:style>
  <w:style w:type="character" w:customStyle="1" w:styleId="a1">
    <w:name w:val="Основной текст с отступом Знак"/>
    <w:basedOn w:val="DefaultParagraphFont"/>
    <w:link w:val="BodyTextIndent"/>
    <w:rsid w:val="00DD0B5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Subtitle">
    <w:name w:val="Subtitle"/>
    <w:basedOn w:val="Normal"/>
    <w:next w:val="Normal"/>
    <w:link w:val="a2"/>
    <w:uiPriority w:val="11"/>
    <w:qFormat/>
    <w:rsid w:val="00DD0B5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2">
    <w:name w:val="Подзаголовок Знак"/>
    <w:basedOn w:val="DefaultParagraphFont"/>
    <w:link w:val="Subtitle"/>
    <w:uiPriority w:val="11"/>
    <w:rsid w:val="00DD0B50"/>
    <w:rPr>
      <w:rFonts w:eastAsiaTheme="minorEastAsia"/>
      <w:color w:val="5A5A5A" w:themeColor="text1" w:themeTint="A5"/>
      <w:spacing w:val="15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CD656D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D656D"/>
    <w:rPr>
      <w:rFonts w:ascii="Tahoma" w:eastAsia="Arial Unicode MS" w:hAnsi="Tahoma" w:cs="Tahoma"/>
      <w:color w:val="000000"/>
      <w:sz w:val="16"/>
      <w:szCs w:val="16"/>
      <w:lang w:eastAsia="ru-RU"/>
    </w:rPr>
  </w:style>
  <w:style w:type="paragraph" w:styleId="ListParagraph">
    <w:name w:val="List Paragraph"/>
    <w:basedOn w:val="Normal"/>
    <w:uiPriority w:val="34"/>
    <w:qFormat/>
    <w:rsid w:val="00D137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9DFD3-289D-4EF1-96A0-71F063C16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